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6" w:line="600" w:lineRule="exact"/>
        <w:ind w:right="70" w:righ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衢州市人民医院进修申请单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before="186" w:line="600" w:lineRule="exact"/>
        <w:ind w:right="70" w:rightChars="0"/>
        <w:jc w:val="right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  <w:t xml:space="preserve">        </w:t>
      </w:r>
    </w:p>
    <w:tbl>
      <w:tblPr>
        <w:tblStyle w:val="4"/>
        <w:tblW w:w="85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864"/>
        <w:gridCol w:w="1008"/>
        <w:gridCol w:w="1217"/>
        <w:gridCol w:w="5"/>
        <w:gridCol w:w="1421"/>
        <w:gridCol w:w="713"/>
        <w:gridCol w:w="5"/>
        <w:gridCol w:w="515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1426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233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none"/>
                <w:vertAlign w:val="baseline"/>
                <w:lang w:val="en-US" w:eastAsia="zh-CN"/>
              </w:rPr>
              <w:t>年龄</w:t>
            </w:r>
          </w:p>
        </w:tc>
        <w:tc>
          <w:tcPr>
            <w:tcW w:w="16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53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225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2139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140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53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6504" w:type="dxa"/>
            <w:gridSpan w:val="8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3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2225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2139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  <w:lang w:eastAsia="zh-CN"/>
              </w:rPr>
              <w:t>现从事何专业</w:t>
            </w:r>
          </w:p>
        </w:tc>
        <w:tc>
          <w:tcPr>
            <w:tcW w:w="2140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3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2225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2139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2140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2053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6504" w:type="dxa"/>
            <w:gridSpan w:val="8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3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资格证书编号</w:t>
            </w:r>
          </w:p>
        </w:tc>
        <w:tc>
          <w:tcPr>
            <w:tcW w:w="2225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2139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执业证书编号</w:t>
            </w:r>
          </w:p>
        </w:tc>
        <w:tc>
          <w:tcPr>
            <w:tcW w:w="2140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3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进修科目</w:t>
            </w:r>
          </w:p>
        </w:tc>
        <w:tc>
          <w:tcPr>
            <w:tcW w:w="2230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eastAsia="zh-CN"/>
              </w:rPr>
              <w:t>临床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eastAsia="zh-CN"/>
              </w:rPr>
              <w:t>医技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u w:val="single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eastAsia="zh-CN"/>
              </w:rPr>
              <w:t>护理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eastAsia="zh-CN"/>
              </w:rPr>
              <w:t>其他</w:t>
            </w:r>
          </w:p>
        </w:tc>
        <w:tc>
          <w:tcPr>
            <w:tcW w:w="2139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  <w:lang w:eastAsia="zh-CN"/>
              </w:rPr>
              <w:t>进修科室</w:t>
            </w:r>
          </w:p>
        </w:tc>
        <w:tc>
          <w:tcPr>
            <w:tcW w:w="2135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both"/>
              <w:textAlignment w:val="auto"/>
              <w:rPr>
                <w:rFonts w:hint="eastAsia" w:ascii="仿宋_GB2312" w:hAnsi="Calibri" w:eastAsia="仿宋_GB2312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053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拟进修开始时间</w:t>
            </w:r>
          </w:p>
        </w:tc>
        <w:tc>
          <w:tcPr>
            <w:tcW w:w="2230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512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9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进修时长</w:t>
            </w:r>
          </w:p>
        </w:tc>
        <w:tc>
          <w:tcPr>
            <w:tcW w:w="2135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none"/>
                <w:vertAlign w:val="baseline"/>
                <w:lang w:val="en-US" w:eastAsia="zh-CN"/>
              </w:rPr>
              <w:t>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2053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进修要求</w:t>
            </w:r>
          </w:p>
        </w:tc>
        <w:tc>
          <w:tcPr>
            <w:tcW w:w="6504" w:type="dxa"/>
            <w:gridSpan w:val="8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  <w:jc w:val="center"/>
        </w:trPr>
        <w:tc>
          <w:tcPr>
            <w:tcW w:w="2053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选送单位</w:t>
            </w:r>
          </w:p>
        </w:tc>
        <w:tc>
          <w:tcPr>
            <w:tcW w:w="2230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9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选送单位等级</w:t>
            </w:r>
          </w:p>
        </w:tc>
        <w:tc>
          <w:tcPr>
            <w:tcW w:w="2135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  <w:jc w:val="center"/>
        </w:trPr>
        <w:tc>
          <w:tcPr>
            <w:tcW w:w="2053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选送单位意见</w:t>
            </w:r>
          </w:p>
        </w:tc>
        <w:tc>
          <w:tcPr>
            <w:tcW w:w="6504" w:type="dxa"/>
            <w:gridSpan w:val="8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7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68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68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                          盖章：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6" w:line="360" w:lineRule="auto"/>
              <w:ind w:right="68" w:rightChars="0"/>
              <w:jc w:val="righ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年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205AB2"/>
    <w:rsid w:val="08205AB2"/>
    <w:rsid w:val="1524740E"/>
    <w:rsid w:val="34007F88"/>
    <w:rsid w:val="749D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2"/>
      <w:szCs w:val="22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2020-12-28T07:16:00Z</dcterms:created>
  <dc:creator>小妮子</dc:creator>
  <cp:lastModifiedBy>小妮子</cp:lastModifiedBy>
  <dcterms:modified xsi:type="dcterms:W3CDTF">2021-07-05T01:15:11Z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2C278B58CE15411EBA670A951B819B2D</vt:lpwstr>
  </property>
</Properties>
</file>